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DC" w:rsidRPr="002C4DDC" w:rsidRDefault="002C4DDC" w:rsidP="002C4D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DDC">
        <w:rPr>
          <w:rFonts w:ascii="Times New Roman" w:hAnsi="Times New Roman" w:cs="Times New Roman"/>
          <w:b/>
          <w:sz w:val="28"/>
          <w:szCs w:val="28"/>
        </w:rPr>
        <w:t>Методические материалы (памятки) как действуют вербовщики террористических организаций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Распространение деструктивных идеологий — актуальная проблема, с которой необходимо бороться. Подрыв общественной безопасности зачастую совершают чужими руками. Для этого террористические и экстремистские объединения вербуют людей, которые совершают преступления за них. Сегодня мы предлагаем вашему вниманию алгоритм того, как можно определить, что с вами разговаривает вербовщик. Прочтите внимательно и постарайтесь не поддаться на их угрозы и шантаж. Что такое вербовка? Вербовка – это целенаправленное воздействие одного человека или группы лиц на другого с целью принуждения и совершения каких-либо действий.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Кто в первую очередь интересует вербовщиков: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молодежь;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одинокие люди;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люди, испытывающие материальные и социальные трудности;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оппозиционеры, изгои;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специалисты профессиональных сфер (IT, SMM, маркетинг и т.д.) Как действуют вербовщики в интернете? Собирают информацию о потенциальной жертве: пол, возраст, место учебы и работы, круг интересов и другое. Далее проводят анализ собранного материала. Затем они вырабатывают и применяют определенные технологии и подходы к жертве: активно интересуются личной жизнью, увлечениями, заботами, финансовым положением;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стремятся стать другом, наставником;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стараются помочь в решение проблем. Вербовщик исходит из мотивации и потребностей жертвы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Деньги – это самая простая и понятная мотивация для вербовки и вступления в запрещенные организации.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Идеология – вербовщик подстраивается под идеологические мотивы и убеждения человека.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Компромат – вербовщик использует шантаж для достижения своих целей.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Эго – вербовщик может использовать лесть, похвалу для достижения результата. Признаки того, что перед вами вербовщик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Новый знакомый слишком навязчиво интересуется личной жизнью и интересами. Вам навязывается помощь, даже, если вы отвечаете отказом. Вам внушают идею того, что окружающие люди враждебны и желают вам зла. Человек давит на эмоции и страхи.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Еще одна из схем связана с вашими личными амбициями. В этом случае вербовщик будет внушать вам мысль об избранности и исключительности.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Третий путь, который может избрать вербовщик, путь угроз и страха. Человек использует угрозы, шантаж и намеки на причинение физического вреда </w:t>
      </w:r>
      <w:proofErr w:type="gramStart"/>
      <w:r w:rsidRPr="002C4DDC">
        <w:rPr>
          <w:rFonts w:ascii="Times New Roman" w:hAnsi="Times New Roman" w:cs="Times New Roman"/>
          <w:sz w:val="28"/>
          <w:szCs w:val="28"/>
        </w:rPr>
        <w:t>вашим</w:t>
      </w:r>
      <w:proofErr w:type="gramEnd"/>
      <w:r w:rsidRPr="002C4DDC">
        <w:rPr>
          <w:rFonts w:ascii="Times New Roman" w:hAnsi="Times New Roman" w:cs="Times New Roman"/>
          <w:sz w:val="28"/>
          <w:szCs w:val="28"/>
        </w:rPr>
        <w:t xml:space="preserve"> близким.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Вам также могут предложить принять участие в сомнительных мероприятиях, акциях или выполнить поручение за определенную плату. А еще с вами могут часто вести беседы на религиозные, </w:t>
      </w:r>
      <w:proofErr w:type="spellStart"/>
      <w:r w:rsidRPr="002C4DDC">
        <w:rPr>
          <w:rFonts w:ascii="Times New Roman" w:hAnsi="Times New Roman" w:cs="Times New Roman"/>
          <w:sz w:val="28"/>
          <w:szCs w:val="28"/>
        </w:rPr>
        <w:t>мировозренческие</w:t>
      </w:r>
      <w:proofErr w:type="spellEnd"/>
      <w:r w:rsidRPr="002C4DDC">
        <w:rPr>
          <w:rFonts w:ascii="Times New Roman" w:hAnsi="Times New Roman" w:cs="Times New Roman"/>
          <w:sz w:val="28"/>
          <w:szCs w:val="28"/>
        </w:rPr>
        <w:t xml:space="preserve"> темы и навязывать вам новые взгляды. Категории людей, которые могут стать жертвами вербовки в террористические организации.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lastRenderedPageBreak/>
        <w:t xml:space="preserve">• Желающие отомстить. Эти люди считают себя жертвой общества. Они привыкли винить в своих бедах государство, окружающих людей и внешние обстоятельства.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2C4DDC">
        <w:rPr>
          <w:rFonts w:ascii="Times New Roman" w:hAnsi="Times New Roman" w:cs="Times New Roman"/>
          <w:sz w:val="28"/>
          <w:szCs w:val="28"/>
        </w:rPr>
        <w:t>Стремящиеся</w:t>
      </w:r>
      <w:proofErr w:type="gramEnd"/>
      <w:r w:rsidRPr="002C4DDC">
        <w:rPr>
          <w:rFonts w:ascii="Times New Roman" w:hAnsi="Times New Roman" w:cs="Times New Roman"/>
          <w:sz w:val="28"/>
          <w:szCs w:val="28"/>
        </w:rPr>
        <w:t xml:space="preserve"> к престижу. Не смогли по каким-то причинам реализовать себя в обществе.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2C4DDC">
        <w:rPr>
          <w:rFonts w:ascii="Times New Roman" w:hAnsi="Times New Roman" w:cs="Times New Roman"/>
          <w:sz w:val="28"/>
          <w:szCs w:val="28"/>
        </w:rPr>
        <w:t>Стремящиеся</w:t>
      </w:r>
      <w:proofErr w:type="gramEnd"/>
      <w:r w:rsidRPr="002C4DDC">
        <w:rPr>
          <w:rFonts w:ascii="Times New Roman" w:hAnsi="Times New Roman" w:cs="Times New Roman"/>
          <w:sz w:val="28"/>
          <w:szCs w:val="28"/>
        </w:rPr>
        <w:t xml:space="preserve"> найти свою идентичность. Люди, которым нужна социальная поддержка.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Любители «острых» ощущений. Здесь как бы все понятно. В поисках адреналина такие люди готовы пойти на риск и участвовать в любых мероприятиях.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>• Стремящиеся убежать. К этой категории людей относятся люди, которые стремятся убежать от волнующих их проблем и найти быс</w:t>
      </w:r>
      <w:r>
        <w:rPr>
          <w:rFonts w:ascii="Times New Roman" w:hAnsi="Times New Roman" w:cs="Times New Roman"/>
          <w:sz w:val="28"/>
          <w:szCs w:val="28"/>
        </w:rPr>
        <w:t>трое решение</w:t>
      </w:r>
      <w:r w:rsidRPr="002C4D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Психологически неустойчивые люди. Это в основной массе граждане, страдающие психологическим расстройством. Как защититься от вербовщиков?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Развивайте критическое мышление и </w:t>
      </w:r>
      <w:proofErr w:type="spellStart"/>
      <w:r w:rsidRPr="002C4DDC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2C4D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 xml:space="preserve">• Проверяйте факты и источники. </w:t>
      </w:r>
    </w:p>
    <w:p w:rsidR="00002DFF" w:rsidRPr="002C4DDC" w:rsidRDefault="002C4DDC" w:rsidP="002C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>• Бережно относитесь к личной информации. Если распознали вербовщика, прекратите общение и обратитесь в правоохранительные органы.</w:t>
      </w:r>
    </w:p>
    <w:sectPr w:rsidR="00002DFF" w:rsidRPr="002C4DDC" w:rsidSect="002C4DDC">
      <w:pgSz w:w="11900" w:h="16840"/>
      <w:pgMar w:top="514" w:right="1311" w:bottom="322" w:left="953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4DDC"/>
    <w:rsid w:val="00002DFF"/>
    <w:rsid w:val="002C4DDC"/>
    <w:rsid w:val="00542BDF"/>
    <w:rsid w:val="00A052F9"/>
    <w:rsid w:val="00CE0E6C"/>
    <w:rsid w:val="00FC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3081</Characters>
  <Application>Microsoft Office Word</Application>
  <DocSecurity>0</DocSecurity>
  <Lines>25</Lines>
  <Paragraphs>7</Paragraphs>
  <ScaleCrop>false</ScaleCrop>
  <Company>Microsoft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2025-07-22T08:00:00Z</dcterms:created>
  <dcterms:modified xsi:type="dcterms:W3CDTF">2025-07-22T08:07:00Z</dcterms:modified>
</cp:coreProperties>
</file>